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2" w:rsidRPr="00A01572" w:rsidRDefault="00A01572" w:rsidP="00A01572">
      <w:pPr>
        <w:ind w:left="0"/>
        <w:jc w:val="left"/>
        <w:rPr>
          <w:rFonts w:ascii="Arial" w:eastAsia="Times New Roman" w:hAnsi="Arial" w:cs="Arial"/>
          <w:sz w:val="28"/>
          <w:szCs w:val="28"/>
          <w:u w:val="single"/>
          <w:lang w:eastAsia="de-DE"/>
        </w:rPr>
      </w:pPr>
      <w:r w:rsidRPr="00A01572">
        <w:rPr>
          <w:rFonts w:ascii="Arial" w:eastAsia="Times New Roman" w:hAnsi="Arial" w:cs="Arial"/>
          <w:sz w:val="28"/>
          <w:szCs w:val="28"/>
          <w:u w:val="single"/>
          <w:lang w:eastAsia="de-DE"/>
        </w:rPr>
        <w:t xml:space="preserve">FAQ für Eltern </w:t>
      </w:r>
    </w:p>
    <w:p w:rsidR="00A01572" w:rsidRDefault="00A01572" w:rsidP="00A01572">
      <w:pPr>
        <w:ind w:left="0"/>
        <w:jc w:val="left"/>
        <w:rPr>
          <w:rFonts w:ascii="Arial" w:eastAsia="Times New Roman" w:hAnsi="Arial" w:cs="Arial"/>
          <w:sz w:val="28"/>
          <w:szCs w:val="28"/>
          <w:lang w:eastAsia="de-DE"/>
        </w:rPr>
      </w:pPr>
    </w:p>
    <w:p w:rsidR="00A01572" w:rsidRPr="00A01572" w:rsidRDefault="00A01572" w:rsidP="00A01572">
      <w:pPr>
        <w:ind w:left="0"/>
        <w:rPr>
          <w:rFonts w:ascii="Arial" w:eastAsia="Times New Roman" w:hAnsi="Arial" w:cs="Arial"/>
          <w:sz w:val="24"/>
          <w:szCs w:val="24"/>
          <w:lang w:eastAsia="de-DE"/>
        </w:rPr>
      </w:pPr>
      <w:r w:rsidRPr="00A01572">
        <w:rPr>
          <w:rFonts w:ascii="Arial" w:eastAsia="Times New Roman" w:hAnsi="Arial" w:cs="Arial"/>
          <w:b/>
          <w:sz w:val="24"/>
          <w:szCs w:val="24"/>
          <w:lang w:eastAsia="de-DE"/>
        </w:rPr>
        <w:t>1. Mein Kind hustet und niest? Welche Symptome sind nun „normal“, und bei welchen Symptomen muss ich an SARS-CoV-2 denken?</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Das ist nicht pauschal zu beantworten. Sie sollten immer dann Kontakt zum Kinder- oder Hausarzt aufnehmen, wenn ihr Kind ein anderes Verhalten als sonst zeigt und dieser Zustand z.B. über zwei Tage besteht. D.h. konkret:</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w:t>
      </w:r>
      <w:r>
        <w:rPr>
          <w:rFonts w:ascii="Arial" w:hAnsi="Arial" w:cs="Arial"/>
          <w:sz w:val="24"/>
          <w:szCs w:val="24"/>
          <w:lang w:eastAsia="de-DE"/>
        </w:rPr>
        <w:t xml:space="preserve"> </w:t>
      </w:r>
      <w:r w:rsidRPr="00A01572">
        <w:rPr>
          <w:rFonts w:ascii="Arial" w:hAnsi="Arial" w:cs="Arial"/>
          <w:sz w:val="24"/>
          <w:szCs w:val="24"/>
          <w:lang w:eastAsia="de-DE"/>
        </w:rPr>
        <w:t>Hat Ihr Kind Fieber? Oder erhöhte Körpertemperatur ab 38 Grad?</w:t>
      </w: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w:t>
      </w:r>
      <w:r>
        <w:rPr>
          <w:rFonts w:ascii="Arial" w:hAnsi="Arial" w:cs="Arial"/>
          <w:sz w:val="24"/>
          <w:szCs w:val="24"/>
          <w:lang w:eastAsia="de-DE"/>
        </w:rPr>
        <w:t xml:space="preserve"> </w:t>
      </w:r>
      <w:r w:rsidRPr="00A01572">
        <w:rPr>
          <w:rFonts w:ascii="Arial" w:hAnsi="Arial" w:cs="Arial"/>
          <w:sz w:val="24"/>
          <w:szCs w:val="24"/>
          <w:lang w:eastAsia="de-DE"/>
        </w:rPr>
        <w:t>Hat Ihr Kind Symptome wie Husten, Hals- oder Ohrenschmerzen?</w:t>
      </w: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w:t>
      </w:r>
      <w:r>
        <w:rPr>
          <w:rFonts w:ascii="Arial" w:hAnsi="Arial" w:cs="Arial"/>
          <w:sz w:val="24"/>
          <w:szCs w:val="24"/>
          <w:lang w:eastAsia="de-DE"/>
        </w:rPr>
        <w:t xml:space="preserve"> </w:t>
      </w:r>
      <w:r w:rsidRPr="00A01572">
        <w:rPr>
          <w:rFonts w:ascii="Arial" w:hAnsi="Arial" w:cs="Arial"/>
          <w:sz w:val="24"/>
          <w:szCs w:val="24"/>
          <w:lang w:eastAsia="de-DE"/>
        </w:rPr>
        <w:t xml:space="preserve">Hat Ihr Kind starke Bauchschmerzen, Erbrechen, Durchfall oder </w:t>
      </w:r>
    </w:p>
    <w:p w:rsidR="00A01572" w:rsidRDefault="00A01572" w:rsidP="00A01572">
      <w:pPr>
        <w:ind w:left="0"/>
        <w:rPr>
          <w:rFonts w:ascii="Arial" w:hAnsi="Arial" w:cs="Arial"/>
          <w:sz w:val="24"/>
          <w:szCs w:val="24"/>
          <w:lang w:eastAsia="de-DE"/>
        </w:rPr>
      </w:pPr>
      <w:r>
        <w:rPr>
          <w:rFonts w:ascii="Arial" w:hAnsi="Arial" w:cs="Arial"/>
          <w:sz w:val="24"/>
          <w:szCs w:val="24"/>
          <w:lang w:eastAsia="de-DE"/>
        </w:rPr>
        <w:tab/>
      </w:r>
      <w:r w:rsidRPr="00A01572">
        <w:rPr>
          <w:rFonts w:ascii="Arial" w:hAnsi="Arial" w:cs="Arial"/>
          <w:sz w:val="24"/>
          <w:szCs w:val="24"/>
          <w:lang w:eastAsia="de-DE"/>
        </w:rPr>
        <w:t>unklaren Hautausschlag?</w:t>
      </w: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w:t>
      </w:r>
      <w:r>
        <w:rPr>
          <w:rFonts w:ascii="Arial" w:hAnsi="Arial" w:cs="Arial"/>
          <w:sz w:val="24"/>
          <w:szCs w:val="24"/>
          <w:lang w:eastAsia="de-DE"/>
        </w:rPr>
        <w:t xml:space="preserve"> </w:t>
      </w:r>
      <w:r w:rsidRPr="00A01572">
        <w:rPr>
          <w:rFonts w:ascii="Arial" w:hAnsi="Arial" w:cs="Arial"/>
          <w:sz w:val="24"/>
          <w:szCs w:val="24"/>
          <w:lang w:eastAsia="de-DE"/>
        </w:rPr>
        <w:t xml:space="preserve">Sie konnten die Symptome durch übliche Maßnahmen nicht lindern und </w:t>
      </w:r>
    </w:p>
    <w:p w:rsidR="00A01572" w:rsidRDefault="00A01572" w:rsidP="00A01572">
      <w:pPr>
        <w:ind w:left="0"/>
        <w:rPr>
          <w:rFonts w:ascii="Arial" w:hAnsi="Arial" w:cs="Arial"/>
          <w:sz w:val="24"/>
          <w:szCs w:val="24"/>
          <w:lang w:eastAsia="de-DE"/>
        </w:rPr>
      </w:pPr>
      <w:r>
        <w:rPr>
          <w:rFonts w:ascii="Arial" w:hAnsi="Arial" w:cs="Arial"/>
          <w:sz w:val="24"/>
          <w:szCs w:val="24"/>
          <w:lang w:eastAsia="de-DE"/>
        </w:rPr>
        <w:tab/>
      </w:r>
      <w:r w:rsidRPr="00A01572">
        <w:rPr>
          <w:rFonts w:ascii="Arial" w:hAnsi="Arial" w:cs="Arial"/>
          <w:sz w:val="24"/>
          <w:szCs w:val="24"/>
          <w:lang w:eastAsia="de-DE"/>
        </w:rPr>
        <w:t xml:space="preserve">eine Besserung des Allgemeinzustandes ist nicht eingetreten, dann sollten Sie </w:t>
      </w:r>
      <w:r>
        <w:rPr>
          <w:rFonts w:ascii="Arial" w:hAnsi="Arial" w:cs="Arial"/>
          <w:sz w:val="24"/>
          <w:szCs w:val="24"/>
          <w:lang w:eastAsia="de-DE"/>
        </w:rPr>
        <w:tab/>
      </w:r>
      <w:r w:rsidRPr="00A01572">
        <w:rPr>
          <w:rFonts w:ascii="Arial" w:hAnsi="Arial" w:cs="Arial"/>
          <w:sz w:val="24"/>
          <w:szCs w:val="24"/>
          <w:lang w:eastAsia="de-DE"/>
        </w:rPr>
        <w:t xml:space="preserve">einen Arzt kontaktieren. </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p>
    <w:p w:rsidR="00A01572" w:rsidRPr="00A01572" w:rsidRDefault="00A01572" w:rsidP="00A01572">
      <w:pPr>
        <w:ind w:left="0"/>
        <w:rPr>
          <w:rFonts w:ascii="Arial" w:hAnsi="Arial" w:cs="Arial"/>
          <w:b/>
          <w:sz w:val="24"/>
          <w:szCs w:val="24"/>
          <w:lang w:eastAsia="de-DE"/>
        </w:rPr>
      </w:pPr>
      <w:r w:rsidRPr="00A01572">
        <w:rPr>
          <w:rFonts w:ascii="Arial" w:hAnsi="Arial" w:cs="Arial"/>
          <w:b/>
          <w:sz w:val="24"/>
          <w:szCs w:val="24"/>
          <w:lang w:eastAsia="de-DE"/>
        </w:rPr>
        <w:t>2. Soll ich nicht besser gleich in die Praxis fahren?</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 xml:space="preserve">Nein, es ist besser, wenn Sie erst telefonischen Kontakt mit der Praxis aufzunehmen. Die Mitarbeiter werden genau mit Ihnen besprechen, wie das weitere Verfahren ist. Einige Anfragen lassen sich sicher telefonisch klären und verhindern lange und unnötige Wartezeiten in der Praxis. </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p>
    <w:p w:rsidR="00A01572" w:rsidRPr="00A01572" w:rsidRDefault="00A01572" w:rsidP="00A01572">
      <w:pPr>
        <w:ind w:left="0"/>
        <w:rPr>
          <w:rFonts w:ascii="Arial" w:hAnsi="Arial" w:cs="Arial"/>
          <w:b/>
          <w:sz w:val="24"/>
          <w:szCs w:val="24"/>
          <w:lang w:eastAsia="de-DE"/>
        </w:rPr>
      </w:pPr>
      <w:r w:rsidRPr="00A01572">
        <w:rPr>
          <w:rFonts w:ascii="Arial" w:hAnsi="Arial" w:cs="Arial"/>
          <w:b/>
          <w:sz w:val="24"/>
          <w:szCs w:val="24"/>
          <w:lang w:eastAsia="de-DE"/>
        </w:rPr>
        <w:t>3. Wann muss ich Sorge haben, dass mein Kind an SARS-CoV-2 erkrankt sein könnte?</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Ein Laie kann nicht entscheiden, ob es Symptome der Covid-19-Erkrankung sind oder Infektionen durch sonstige Erreger. Daher ist es wichtig, sich folgende Fragen zu stellen:</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w:t>
      </w:r>
      <w:r>
        <w:rPr>
          <w:rFonts w:ascii="Arial" w:hAnsi="Arial" w:cs="Arial"/>
          <w:sz w:val="24"/>
          <w:szCs w:val="24"/>
          <w:lang w:eastAsia="de-DE"/>
        </w:rPr>
        <w:t xml:space="preserve"> </w:t>
      </w:r>
      <w:r w:rsidRPr="00A01572">
        <w:rPr>
          <w:rFonts w:ascii="Arial" w:hAnsi="Arial" w:cs="Arial"/>
          <w:sz w:val="24"/>
          <w:szCs w:val="24"/>
          <w:lang w:eastAsia="de-DE"/>
        </w:rPr>
        <w:t>Gibt es einen Grund zur Sorge, dass es sich um eine SARS-CoV-2 Infektion</w:t>
      </w:r>
      <w:r>
        <w:rPr>
          <w:rFonts w:ascii="Arial" w:hAnsi="Arial" w:cs="Arial"/>
          <w:sz w:val="24"/>
          <w:szCs w:val="24"/>
          <w:lang w:eastAsia="de-DE"/>
        </w:rPr>
        <w:t xml:space="preserve"> </w:t>
      </w:r>
      <w:r>
        <w:rPr>
          <w:rFonts w:ascii="Arial" w:hAnsi="Arial" w:cs="Arial"/>
          <w:sz w:val="24"/>
          <w:szCs w:val="24"/>
          <w:lang w:eastAsia="de-DE"/>
        </w:rPr>
        <w:tab/>
      </w:r>
      <w:r w:rsidRPr="00A01572">
        <w:rPr>
          <w:rFonts w:ascii="Arial" w:hAnsi="Arial" w:cs="Arial"/>
          <w:sz w:val="24"/>
          <w:szCs w:val="24"/>
          <w:lang w:eastAsia="de-DE"/>
        </w:rPr>
        <w:t>handeln könnte? Stellen Sie sich dabei folgende Frage:</w:t>
      </w:r>
    </w:p>
    <w:p w:rsidR="00A01572" w:rsidRDefault="00A01572" w:rsidP="00A01572">
      <w:pPr>
        <w:ind w:left="0"/>
        <w:rPr>
          <w:rFonts w:ascii="Arial" w:hAnsi="Arial" w:cs="Arial"/>
          <w:sz w:val="24"/>
          <w:szCs w:val="24"/>
          <w:lang w:eastAsia="de-DE"/>
        </w:rPr>
      </w:pPr>
      <w:r>
        <w:rPr>
          <w:rFonts w:ascii="Arial" w:hAnsi="Arial" w:cs="Arial"/>
          <w:sz w:val="24"/>
          <w:szCs w:val="24"/>
          <w:lang w:eastAsia="de-DE"/>
        </w:rPr>
        <w:tab/>
      </w:r>
      <w:r w:rsidRPr="00A01572">
        <w:rPr>
          <w:rFonts w:ascii="Arial" w:hAnsi="Arial" w:cs="Arial"/>
          <w:sz w:val="24"/>
          <w:szCs w:val="24"/>
          <w:lang w:eastAsia="de-DE"/>
        </w:rPr>
        <w:t>o</w:t>
      </w:r>
      <w:r>
        <w:rPr>
          <w:rFonts w:ascii="Arial" w:hAnsi="Arial" w:cs="Arial"/>
          <w:sz w:val="24"/>
          <w:szCs w:val="24"/>
          <w:lang w:eastAsia="de-DE"/>
        </w:rPr>
        <w:t xml:space="preserve"> </w:t>
      </w:r>
      <w:r w:rsidRPr="00A01572">
        <w:rPr>
          <w:rFonts w:ascii="Arial" w:hAnsi="Arial" w:cs="Arial"/>
          <w:sz w:val="24"/>
          <w:szCs w:val="24"/>
          <w:lang w:eastAsia="de-DE"/>
        </w:rPr>
        <w:t xml:space="preserve">Sind die Infektionszahlen hinsichtlich SARS-CoV-2 in meinem </w:t>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sidRPr="00A01572">
        <w:rPr>
          <w:rFonts w:ascii="Arial" w:hAnsi="Arial" w:cs="Arial"/>
          <w:sz w:val="24"/>
          <w:szCs w:val="24"/>
          <w:lang w:eastAsia="de-DE"/>
        </w:rPr>
        <w:t>Dorf/Stadt/Landkreis aktuell</w:t>
      </w:r>
      <w:r>
        <w:rPr>
          <w:rFonts w:ascii="Arial" w:hAnsi="Arial" w:cs="Arial"/>
          <w:sz w:val="24"/>
          <w:szCs w:val="24"/>
          <w:lang w:eastAsia="de-DE"/>
        </w:rPr>
        <w:t xml:space="preserve"> </w:t>
      </w:r>
      <w:r w:rsidRPr="00A01572">
        <w:rPr>
          <w:rFonts w:ascii="Arial" w:hAnsi="Arial" w:cs="Arial"/>
          <w:sz w:val="24"/>
          <w:szCs w:val="24"/>
          <w:lang w:eastAsia="de-DE"/>
        </w:rPr>
        <w:t>steigend?</w:t>
      </w:r>
    </w:p>
    <w:p w:rsidR="00A01572" w:rsidRDefault="00A01572" w:rsidP="00A01572">
      <w:pPr>
        <w:ind w:left="0"/>
        <w:rPr>
          <w:rFonts w:ascii="Arial" w:hAnsi="Arial" w:cs="Arial"/>
          <w:sz w:val="24"/>
          <w:szCs w:val="24"/>
          <w:lang w:eastAsia="de-DE"/>
        </w:rPr>
      </w:pPr>
      <w:r>
        <w:rPr>
          <w:rFonts w:ascii="Arial" w:hAnsi="Arial" w:cs="Arial"/>
          <w:sz w:val="24"/>
          <w:szCs w:val="24"/>
          <w:lang w:eastAsia="de-DE"/>
        </w:rPr>
        <w:tab/>
      </w:r>
      <w:r w:rsidRPr="00A01572">
        <w:rPr>
          <w:rFonts w:ascii="Arial" w:hAnsi="Arial" w:cs="Arial"/>
          <w:sz w:val="24"/>
          <w:szCs w:val="24"/>
          <w:lang w:eastAsia="de-DE"/>
        </w:rPr>
        <w:t>o</w:t>
      </w:r>
      <w:r>
        <w:rPr>
          <w:rFonts w:ascii="Arial" w:hAnsi="Arial" w:cs="Arial"/>
          <w:sz w:val="24"/>
          <w:szCs w:val="24"/>
          <w:lang w:eastAsia="de-DE"/>
        </w:rPr>
        <w:t xml:space="preserve"> </w:t>
      </w:r>
      <w:r w:rsidRPr="00A01572">
        <w:rPr>
          <w:rFonts w:ascii="Arial" w:hAnsi="Arial" w:cs="Arial"/>
          <w:sz w:val="24"/>
          <w:szCs w:val="24"/>
          <w:lang w:eastAsia="de-DE"/>
        </w:rPr>
        <w:t>War ich in den letzten Tagen in einer Risikoregion?</w:t>
      </w:r>
    </w:p>
    <w:p w:rsidR="00A01572" w:rsidRDefault="00A01572" w:rsidP="00A01572">
      <w:pPr>
        <w:ind w:left="0"/>
        <w:rPr>
          <w:rFonts w:ascii="Arial" w:hAnsi="Arial" w:cs="Arial"/>
          <w:sz w:val="24"/>
          <w:szCs w:val="24"/>
          <w:lang w:eastAsia="de-DE"/>
        </w:rPr>
      </w:pPr>
      <w:r>
        <w:rPr>
          <w:rFonts w:ascii="Arial" w:hAnsi="Arial" w:cs="Arial"/>
          <w:sz w:val="24"/>
          <w:szCs w:val="24"/>
          <w:lang w:eastAsia="de-DE"/>
        </w:rPr>
        <w:tab/>
      </w:r>
      <w:r w:rsidRPr="00A01572">
        <w:rPr>
          <w:rFonts w:ascii="Arial" w:hAnsi="Arial" w:cs="Arial"/>
          <w:sz w:val="24"/>
          <w:szCs w:val="24"/>
          <w:lang w:eastAsia="de-DE"/>
        </w:rPr>
        <w:t>o</w:t>
      </w:r>
      <w:r>
        <w:rPr>
          <w:rFonts w:ascii="Arial" w:hAnsi="Arial" w:cs="Arial"/>
          <w:sz w:val="24"/>
          <w:szCs w:val="24"/>
          <w:lang w:eastAsia="de-DE"/>
        </w:rPr>
        <w:t xml:space="preserve"> </w:t>
      </w:r>
      <w:r w:rsidRPr="00A01572">
        <w:rPr>
          <w:rFonts w:ascii="Arial" w:hAnsi="Arial" w:cs="Arial"/>
          <w:sz w:val="24"/>
          <w:szCs w:val="24"/>
          <w:lang w:eastAsia="de-DE"/>
        </w:rPr>
        <w:t xml:space="preserve">Hatte ich Kontakt zu einer Person, die an SARS-CoV-2 erkrankt ist? </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 xml:space="preserve">Wenn Sie diese Fragen mit ja beantworten, sollten Sie Kontakt mit einem Kinder- oder Hausarzt aufnehmen. Bitte rufen Sie hierzu vorab an, ob und wann eine persönliche Vorstellung notwendig ist. </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p>
    <w:p w:rsidR="00A01572" w:rsidRPr="00A01572" w:rsidRDefault="00A01572" w:rsidP="00A01572">
      <w:pPr>
        <w:ind w:left="0"/>
        <w:rPr>
          <w:rFonts w:ascii="Arial" w:hAnsi="Arial" w:cs="Arial"/>
          <w:b/>
          <w:sz w:val="24"/>
          <w:szCs w:val="24"/>
          <w:lang w:eastAsia="de-DE"/>
        </w:rPr>
      </w:pPr>
      <w:r w:rsidRPr="00A01572">
        <w:rPr>
          <w:rFonts w:ascii="Arial" w:hAnsi="Arial" w:cs="Arial"/>
          <w:b/>
          <w:sz w:val="24"/>
          <w:szCs w:val="24"/>
          <w:lang w:eastAsia="de-DE"/>
        </w:rPr>
        <w:t>4. Wann macht es medizinisch Sinn, mein Kind auf SARS-CoV-2 testen zu lassen?</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 xml:space="preserve">Die Entscheidung, ob ein Test angeraten ist, trifft der Kinder- oder Hausarzt bzw. die Gesundheitsbehörde. </w:t>
      </w:r>
    </w:p>
    <w:p w:rsidR="00A01572" w:rsidRDefault="00A01572" w:rsidP="00A01572">
      <w:pPr>
        <w:ind w:left="0"/>
        <w:rPr>
          <w:rFonts w:ascii="Arial" w:hAnsi="Arial" w:cs="Arial"/>
          <w:sz w:val="24"/>
          <w:szCs w:val="24"/>
          <w:lang w:eastAsia="de-DE"/>
        </w:rPr>
      </w:pPr>
    </w:p>
    <w:p w:rsidR="00A01572" w:rsidRPr="00A01572" w:rsidRDefault="00A01572" w:rsidP="00A01572">
      <w:pPr>
        <w:ind w:left="0"/>
        <w:rPr>
          <w:rFonts w:ascii="Arial" w:hAnsi="Arial" w:cs="Arial"/>
          <w:b/>
          <w:sz w:val="24"/>
          <w:szCs w:val="24"/>
          <w:lang w:eastAsia="de-DE"/>
        </w:rPr>
      </w:pPr>
      <w:r w:rsidRPr="00A01572">
        <w:rPr>
          <w:rFonts w:ascii="Arial" w:hAnsi="Arial" w:cs="Arial"/>
          <w:b/>
          <w:sz w:val="24"/>
          <w:szCs w:val="24"/>
          <w:lang w:eastAsia="de-DE"/>
        </w:rPr>
        <w:lastRenderedPageBreak/>
        <w:t>5. Mein Kind hatte morgens Krankheitszeichen, wie Husten und Schnupfen und nur ganz leichtes Fieber. Ich muss zur Arbeit und habe keine Betreuung für mein Kind. Darf ich das Kind in die Einrichtung bringen, weil es eigentlich nicht „wirklich krank“ wirkt?</w:t>
      </w:r>
    </w:p>
    <w:p w:rsidR="00A01572" w:rsidRDefault="00A01572" w:rsidP="00A01572">
      <w:pPr>
        <w:ind w:left="0"/>
        <w:rPr>
          <w:rFonts w:ascii="Arial" w:hAnsi="Arial" w:cs="Arial"/>
          <w:sz w:val="24"/>
          <w:szCs w:val="24"/>
          <w:lang w:eastAsia="de-DE"/>
        </w:rPr>
      </w:pPr>
    </w:p>
    <w:p w:rsidR="00A01572" w:rsidRDefault="00A01572" w:rsidP="00A01572">
      <w:pPr>
        <w:ind w:left="0"/>
        <w:rPr>
          <w:rFonts w:ascii="Arial" w:hAnsi="Arial" w:cs="Arial"/>
          <w:sz w:val="24"/>
          <w:szCs w:val="24"/>
          <w:lang w:eastAsia="de-DE"/>
        </w:rPr>
      </w:pPr>
      <w:r w:rsidRPr="00A01572">
        <w:rPr>
          <w:rFonts w:ascii="Arial" w:hAnsi="Arial" w:cs="Arial"/>
          <w:sz w:val="24"/>
          <w:szCs w:val="24"/>
          <w:lang w:eastAsia="de-DE"/>
        </w:rPr>
        <w:t>Nein, im Sinne der Gesamtverantwortung für die Gesellschaft und auch in Hinblick auf das Gesundheitsgeschehen, sollten Sie verantwortungsvoll handeln. Bringen Sie die Erzieher nicht in die schwierige Situation, entscheiden zu müssen, ob das Kind abgeholt werden muss. Damit ist weder Ihnen noch dem Kind geholfen.</w:t>
      </w:r>
    </w:p>
    <w:p w:rsidR="00A01572" w:rsidRPr="00A01572" w:rsidRDefault="00A01572" w:rsidP="00A01572">
      <w:pPr>
        <w:ind w:left="0"/>
        <w:rPr>
          <w:rFonts w:ascii="Arial" w:hAnsi="Arial" w:cs="Arial"/>
          <w:sz w:val="24"/>
          <w:szCs w:val="24"/>
          <w:lang w:eastAsia="de-DE"/>
        </w:rPr>
      </w:pPr>
    </w:p>
    <w:p w:rsidR="00A01572" w:rsidRDefault="00A01572" w:rsidP="00A01572">
      <w:pPr>
        <w:ind w:left="0"/>
        <w:rPr>
          <w:rFonts w:ascii="Arial" w:eastAsia="Times New Roman" w:hAnsi="Arial" w:cs="Arial"/>
          <w:sz w:val="24"/>
          <w:szCs w:val="24"/>
          <w:lang w:eastAsia="de-DE"/>
        </w:rPr>
      </w:pPr>
      <w:r w:rsidRPr="00A01572">
        <w:rPr>
          <w:rFonts w:ascii="Arial" w:eastAsia="Times New Roman" w:hAnsi="Arial" w:cs="Arial"/>
          <w:sz w:val="24"/>
          <w:szCs w:val="24"/>
          <w:lang w:eastAsia="de-DE"/>
        </w:rPr>
        <w:t xml:space="preserve">Die Einrichtungen können nur dann offenbleiben, wenn auch die Eltern durch Verantwortung mit unterstützen. Ihr Kind wird in zwei, drei Tagen wieder ganz fit sein und die Einrichtung kann dadurch kontinuierlich geöffnet bleiben. </w:t>
      </w:r>
    </w:p>
    <w:p w:rsidR="00A01572" w:rsidRDefault="00A01572" w:rsidP="00A01572">
      <w:pPr>
        <w:ind w:left="0"/>
        <w:rPr>
          <w:rFonts w:ascii="Arial" w:eastAsia="Times New Roman" w:hAnsi="Arial" w:cs="Arial"/>
          <w:sz w:val="24"/>
          <w:szCs w:val="24"/>
          <w:lang w:eastAsia="de-DE"/>
        </w:rPr>
      </w:pPr>
    </w:p>
    <w:p w:rsidR="00A01572" w:rsidRDefault="00A01572" w:rsidP="00A01572">
      <w:pPr>
        <w:ind w:left="0"/>
        <w:rPr>
          <w:rFonts w:ascii="Arial" w:eastAsia="Times New Roman" w:hAnsi="Arial" w:cs="Arial"/>
          <w:sz w:val="24"/>
          <w:szCs w:val="24"/>
          <w:lang w:eastAsia="de-DE"/>
        </w:rPr>
      </w:pPr>
    </w:p>
    <w:p w:rsidR="00A01572" w:rsidRPr="00A01572" w:rsidRDefault="00A01572" w:rsidP="00A01572">
      <w:pPr>
        <w:ind w:left="0"/>
        <w:rPr>
          <w:rFonts w:ascii="Arial" w:eastAsia="Times New Roman" w:hAnsi="Arial" w:cs="Arial"/>
          <w:b/>
          <w:sz w:val="24"/>
          <w:szCs w:val="24"/>
          <w:lang w:eastAsia="de-DE"/>
        </w:rPr>
      </w:pPr>
      <w:r w:rsidRPr="00A01572">
        <w:rPr>
          <w:rFonts w:ascii="Arial" w:eastAsia="Times New Roman" w:hAnsi="Arial" w:cs="Arial"/>
          <w:b/>
          <w:sz w:val="24"/>
          <w:szCs w:val="24"/>
          <w:lang w:eastAsia="de-DE"/>
        </w:rPr>
        <w:t>6. Dürfen die Verantwortlichen der Kindertagesbetreuung Ausnahmen machen, aufgrund von individuellen Problemen in Einzelfällen?</w:t>
      </w:r>
    </w:p>
    <w:p w:rsidR="00A01572" w:rsidRPr="00A01572" w:rsidRDefault="00A01572" w:rsidP="00A01572">
      <w:pPr>
        <w:ind w:left="0"/>
        <w:rPr>
          <w:rFonts w:ascii="Arial" w:eastAsia="Times New Roman" w:hAnsi="Arial" w:cs="Arial"/>
          <w:b/>
          <w:sz w:val="24"/>
          <w:szCs w:val="24"/>
          <w:lang w:eastAsia="de-DE"/>
        </w:rPr>
      </w:pPr>
    </w:p>
    <w:p w:rsidR="00A01572" w:rsidRDefault="00A01572" w:rsidP="00A01572">
      <w:pPr>
        <w:ind w:left="0"/>
        <w:rPr>
          <w:rFonts w:ascii="Arial" w:eastAsia="Times New Roman" w:hAnsi="Arial" w:cs="Arial"/>
          <w:sz w:val="24"/>
          <w:szCs w:val="24"/>
          <w:lang w:eastAsia="de-DE"/>
        </w:rPr>
      </w:pPr>
      <w:r w:rsidRPr="00A01572">
        <w:rPr>
          <w:rFonts w:ascii="Arial" w:eastAsia="Times New Roman" w:hAnsi="Arial" w:cs="Arial"/>
          <w:sz w:val="24"/>
          <w:szCs w:val="24"/>
          <w:lang w:eastAsia="de-DE"/>
        </w:rPr>
        <w:t xml:space="preserve">Nein. Die Verantwortlichen müssen sich an die Vorgaben der Ministerien halten. Es ist nachvollziehbar, dass es schwierige Situationen gibt. Vermeiden Sie jedoch im Sinn von allen Diskussionen mit den Verantwortlichen der Einrichtungen, da sich diese an die Vorgaben halten müssen. Nur im gemeinsamen Sinne können Ausbrüche und damit die Schließung von Kindertagesbetreuungen verhindert werden. </w:t>
      </w:r>
    </w:p>
    <w:p w:rsidR="00A01572" w:rsidRDefault="00A01572" w:rsidP="00A01572">
      <w:pPr>
        <w:ind w:left="0"/>
        <w:rPr>
          <w:rFonts w:ascii="Arial" w:eastAsia="Times New Roman" w:hAnsi="Arial" w:cs="Arial"/>
          <w:sz w:val="24"/>
          <w:szCs w:val="24"/>
          <w:lang w:eastAsia="de-DE"/>
        </w:rPr>
      </w:pPr>
    </w:p>
    <w:p w:rsidR="00A01572" w:rsidRDefault="00A01572" w:rsidP="00A01572">
      <w:pPr>
        <w:ind w:left="0"/>
        <w:rPr>
          <w:rFonts w:ascii="Arial" w:eastAsia="Times New Roman" w:hAnsi="Arial" w:cs="Arial"/>
          <w:sz w:val="24"/>
          <w:szCs w:val="24"/>
          <w:lang w:eastAsia="de-DE"/>
        </w:rPr>
      </w:pPr>
    </w:p>
    <w:p w:rsidR="00A01572" w:rsidRPr="00A01572" w:rsidRDefault="00A01572" w:rsidP="00A01572">
      <w:pPr>
        <w:ind w:left="0"/>
        <w:rPr>
          <w:rFonts w:ascii="Arial" w:eastAsia="Times New Roman" w:hAnsi="Arial" w:cs="Arial"/>
          <w:b/>
          <w:sz w:val="24"/>
          <w:szCs w:val="24"/>
          <w:lang w:eastAsia="de-DE"/>
        </w:rPr>
      </w:pPr>
      <w:r w:rsidRPr="00A01572">
        <w:rPr>
          <w:rFonts w:ascii="Arial" w:eastAsia="Times New Roman" w:hAnsi="Arial" w:cs="Arial"/>
          <w:b/>
          <w:sz w:val="24"/>
          <w:szCs w:val="24"/>
          <w:lang w:eastAsia="de-DE"/>
        </w:rPr>
        <w:t>7. Wann ist ein Besuch der Kindertagesbetreuung wieder möglich?</w:t>
      </w:r>
    </w:p>
    <w:p w:rsidR="00A01572" w:rsidRDefault="00A01572" w:rsidP="00A01572">
      <w:pPr>
        <w:ind w:left="0"/>
        <w:rPr>
          <w:rFonts w:ascii="Arial" w:eastAsia="Times New Roman" w:hAnsi="Arial" w:cs="Arial"/>
          <w:sz w:val="24"/>
          <w:szCs w:val="24"/>
          <w:lang w:eastAsia="de-DE"/>
        </w:rPr>
      </w:pPr>
    </w:p>
    <w:p w:rsidR="004B6182" w:rsidRDefault="00A01572" w:rsidP="00A01572">
      <w:pPr>
        <w:ind w:left="0"/>
        <w:rPr>
          <w:rFonts w:ascii="Arial" w:eastAsia="Times New Roman" w:hAnsi="Arial" w:cs="Arial"/>
          <w:sz w:val="24"/>
          <w:szCs w:val="24"/>
          <w:lang w:eastAsia="de-DE"/>
        </w:rPr>
      </w:pPr>
      <w:r w:rsidRPr="00A01572">
        <w:rPr>
          <w:rFonts w:ascii="Arial" w:eastAsia="Times New Roman" w:hAnsi="Arial" w:cs="Arial"/>
          <w:sz w:val="24"/>
          <w:szCs w:val="24"/>
          <w:lang w:eastAsia="de-DE"/>
        </w:rPr>
        <w:t>Bei gutem Allgemeinzustand und mindestens 48 Stunden nach Abklingen der Symptome und Fieberfreiheit. Eine Wiederzulassung ist ohne ärztliches Attest möglich.</w:t>
      </w:r>
    </w:p>
    <w:p w:rsidR="00A01572" w:rsidRDefault="00A01572" w:rsidP="00A01572">
      <w:pPr>
        <w:ind w:left="0"/>
        <w:rPr>
          <w:rFonts w:ascii="Arial" w:eastAsia="Times New Roman" w:hAnsi="Arial" w:cs="Arial"/>
          <w:sz w:val="24"/>
          <w:szCs w:val="24"/>
          <w:lang w:eastAsia="de-DE"/>
        </w:rPr>
      </w:pPr>
    </w:p>
    <w:p w:rsidR="00A01572" w:rsidRDefault="00A01572" w:rsidP="00A01572">
      <w:pPr>
        <w:ind w:left="0"/>
        <w:rPr>
          <w:rFonts w:ascii="Arial" w:eastAsia="Times New Roman" w:hAnsi="Arial" w:cs="Arial"/>
          <w:sz w:val="24"/>
          <w:szCs w:val="24"/>
          <w:lang w:eastAsia="de-DE"/>
        </w:rPr>
      </w:pPr>
    </w:p>
    <w:p w:rsidR="00A01572" w:rsidRDefault="00A01572" w:rsidP="00A01572">
      <w:pPr>
        <w:ind w:left="0"/>
        <w:rPr>
          <w:rFonts w:ascii="Arial" w:eastAsia="Times New Roman" w:hAnsi="Arial" w:cs="Arial"/>
          <w:sz w:val="24"/>
          <w:szCs w:val="24"/>
          <w:lang w:eastAsia="de-DE"/>
        </w:rPr>
      </w:pPr>
    </w:p>
    <w:p w:rsidR="00A01572" w:rsidRDefault="00A01572" w:rsidP="00A01572">
      <w:pPr>
        <w:ind w:left="0"/>
        <w:rPr>
          <w:rFonts w:ascii="Arial" w:eastAsia="Times New Roman" w:hAnsi="Arial" w:cs="Arial"/>
          <w:sz w:val="24"/>
          <w:szCs w:val="24"/>
          <w:lang w:eastAsia="de-DE"/>
        </w:rPr>
      </w:pPr>
    </w:p>
    <w:p w:rsidR="00A01572" w:rsidRDefault="00A01572" w:rsidP="00A01572">
      <w:pPr>
        <w:ind w:left="0"/>
        <w:rPr>
          <w:rFonts w:ascii="Arial" w:eastAsia="Times New Roman" w:hAnsi="Arial" w:cs="Arial"/>
          <w:sz w:val="24"/>
          <w:szCs w:val="24"/>
          <w:lang w:eastAsia="de-DE"/>
        </w:rPr>
      </w:pPr>
    </w:p>
    <w:p w:rsidR="00A01572" w:rsidRPr="00A01572" w:rsidRDefault="00A01572" w:rsidP="00A01572">
      <w:pPr>
        <w:ind w:left="0"/>
        <w:rPr>
          <w:rFonts w:ascii="Arial" w:eastAsia="Times New Roman" w:hAnsi="Arial" w:cs="Arial"/>
          <w:i/>
          <w:sz w:val="24"/>
          <w:szCs w:val="24"/>
          <w:lang w:eastAsia="de-DE"/>
        </w:rPr>
      </w:pPr>
      <w:r w:rsidRPr="00A01572">
        <w:rPr>
          <w:rFonts w:ascii="Arial" w:eastAsia="Times New Roman" w:hAnsi="Arial" w:cs="Arial"/>
          <w:i/>
          <w:sz w:val="24"/>
          <w:szCs w:val="24"/>
          <w:lang w:eastAsia="de-DE"/>
        </w:rPr>
        <w:t>Quelle:</w:t>
      </w:r>
    </w:p>
    <w:p w:rsidR="00A01572" w:rsidRPr="00A01572" w:rsidRDefault="00A01572" w:rsidP="00A01572">
      <w:pPr>
        <w:ind w:left="0"/>
        <w:rPr>
          <w:rFonts w:ascii="Arial" w:hAnsi="Arial" w:cs="Arial"/>
          <w:i/>
          <w:sz w:val="24"/>
          <w:szCs w:val="24"/>
        </w:rPr>
      </w:pPr>
      <w:r w:rsidRPr="00A01572">
        <w:rPr>
          <w:rFonts w:ascii="Arial" w:eastAsia="Times New Roman" w:hAnsi="Arial" w:cs="Arial"/>
          <w:i/>
          <w:sz w:val="24"/>
          <w:szCs w:val="24"/>
          <w:lang w:eastAsia="de-DE"/>
        </w:rPr>
        <w:t>Leitfaden zum Umgang mit Kindern mit Erkältungssymptomen in Kindertageseinrichtungen, 2020-08-12 28</w:t>
      </w:r>
    </w:p>
    <w:sectPr w:rsidR="00A01572" w:rsidRPr="00A01572" w:rsidSect="004B61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B253F"/>
    <w:multiLevelType w:val="hybridMultilevel"/>
    <w:tmpl w:val="967A3558"/>
    <w:lvl w:ilvl="0" w:tplc="0A9085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01572"/>
    <w:rsid w:val="00051A22"/>
    <w:rsid w:val="000923ED"/>
    <w:rsid w:val="001278AB"/>
    <w:rsid w:val="00165409"/>
    <w:rsid w:val="00200180"/>
    <w:rsid w:val="00247799"/>
    <w:rsid w:val="002D173A"/>
    <w:rsid w:val="003A2613"/>
    <w:rsid w:val="004471A9"/>
    <w:rsid w:val="004B6182"/>
    <w:rsid w:val="004C09D0"/>
    <w:rsid w:val="004F22BC"/>
    <w:rsid w:val="004F5060"/>
    <w:rsid w:val="005036C9"/>
    <w:rsid w:val="00587188"/>
    <w:rsid w:val="00667D7E"/>
    <w:rsid w:val="006B63C0"/>
    <w:rsid w:val="006D50FF"/>
    <w:rsid w:val="006E3190"/>
    <w:rsid w:val="006F3C48"/>
    <w:rsid w:val="007241F3"/>
    <w:rsid w:val="0079641A"/>
    <w:rsid w:val="007A3A63"/>
    <w:rsid w:val="007E7EF6"/>
    <w:rsid w:val="00881527"/>
    <w:rsid w:val="00885BD5"/>
    <w:rsid w:val="008E25B4"/>
    <w:rsid w:val="00A01572"/>
    <w:rsid w:val="00A4444D"/>
    <w:rsid w:val="00A47FD6"/>
    <w:rsid w:val="00A61D54"/>
    <w:rsid w:val="00B55E3F"/>
    <w:rsid w:val="00B970FF"/>
    <w:rsid w:val="00D55529"/>
    <w:rsid w:val="00D97872"/>
    <w:rsid w:val="00F74FDB"/>
    <w:rsid w:val="00F97D04"/>
    <w:rsid w:val="00FC0F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572"/>
    <w:pPr>
      <w:contextualSpacing/>
    </w:pPr>
  </w:style>
</w:styles>
</file>

<file path=word/webSettings.xml><?xml version="1.0" encoding="utf-8"?>
<w:webSettings xmlns:r="http://schemas.openxmlformats.org/officeDocument/2006/relationships" xmlns:w="http://schemas.openxmlformats.org/wordprocessingml/2006/main">
  <w:divs>
    <w:div w:id="17910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3253</Characters>
  <Application>Microsoft Office Word</Application>
  <DocSecurity>0</DocSecurity>
  <Lines>27</Lines>
  <Paragraphs>7</Paragraphs>
  <ScaleCrop>false</ScaleCrop>
  <Company>keine</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Leitung</cp:lastModifiedBy>
  <cp:revision>1</cp:revision>
  <dcterms:created xsi:type="dcterms:W3CDTF">2020-08-25T09:05:00Z</dcterms:created>
  <dcterms:modified xsi:type="dcterms:W3CDTF">2020-08-25T09:14:00Z</dcterms:modified>
</cp:coreProperties>
</file>